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225" w:rsidRPr="00575225" w:rsidRDefault="00575225" w:rsidP="00575225">
      <w:pPr>
        <w:spacing w:before="270" w:after="21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hu-HU"/>
        </w:rPr>
        <w:t>Arany János Tehetséggondozó Program: pályázati felhívás 8. évfolyamosoknak</w:t>
      </w:r>
    </w:p>
    <w:p w:rsidR="00575225" w:rsidRPr="00575225" w:rsidRDefault="00575225" w:rsidP="005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szeptember 16.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Belügyminisztérium a 2024/2025. tanév rendjéről szóló 32/2024. (VIII. 8.) BM rendelet, valamint a nevelési-oktatási intézmények működéséről és a köznevelési intézmények névhasználatáról szóló 20/2012. (VIII. 31.) EMMI rendelet alapján pályázatot hirdet a 2024/2025. tanévben 8. évfolyamon tanuló diákok számára a hátrányos helyzetű, tehetséges diákok továbbtanulását segítő </w:t>
      </w: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Arany János Tehetséggondozó Programban való részvételre</w:t>
      </w: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Tehetséggondozó Programba jelentkezhet minden olyan tanuló, aki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a)</w:t>
      </w: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tanulói jogviszonyban áll, és a középiskola kilencedik évfolyamára jelentkezik abban a tanévben, amelyben a pályázat meghirdetésre kerül, és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b)</w:t>
      </w: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az e pontban meghatározott valamelyik feltételnek megfelel: </w:t>
      </w: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rendszeres gyermekvédelmi kedvezményben részesül,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bb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gyermekek védelméről és a gyámügyi igazgatásról szóló 1997. évi XXXI. törvény (Gyvt.) 53. §-a szerint gyermekvédelmi szakellátás otthont nyújtó ellátási formájában részesülő nevelésbe vett, vagy a programba történő jelentkezés időpontjában ideiglenes hatállyal elhelyezett,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bc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család- és gyermekjóléti szolgálat Gyvt. 40. §-a szerinti, az általános iskola és a szülő kezdeményezésére elkészített javaslat alapján rászorult, azzal, hogy a család- és gyermekjóléti szolgálatnak a rászorultság kérdésében annak alapján kell döntenie, hogy kellett-e az Arany János Tehetséggondozó Programba történő jelentkezést megelőző három éven belül a Gyvt. 39. §-a alapján az érintett tanuló érdekében intézkednie,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bd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szülő vagy a családba fogadó gyám alacsony foglalkoztatottsága esetén, ha a gyermeket nevelő szülők bármelyikéről vagy a családba fogadó gyámról megállapítható, hogy a pályázat benyújtása időpontjában a szociális igazgatásról és a szociális ellátásokról szóló 1993. évi III. törvény 33. §-a szerinti aktív korúak ellátására jogosult vagy a pályázat benyújtásának időpontját megelőző 16 hónapon belül legalább 12 hónapig álláskeresőként nyilvántartott személy,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be) lakóhelye, ennek hiányában tartózkodási helye a kedvezményezett települések besorolásáról és a besorolás feltételrendszeréről szóló 105/2015. (IV. 23.) Korm. rendelet értelmében kedvezményezett településen található,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bf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lakóhelye, ennek hiányában tartózkodási helye nem kedvezményezett, de a települési lakónépességi adatok alapján ötezer főt meg nem haladó állandó lakosságszámmal rendelkező településen található és a programba történő jelentkezés időpontjában a szociális igazgatásról és a szociális ellátásokról szóló 1993. évi III. törvény 45. § (1) bekezdés a)-d) pontjában foglalt valamelyik célra nyújtott települési támogatásban vagy a jelentkezés időpontját megelőző 6 hónapon belül rendkívüli települési támogatásban részesül.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 programba bevont intézmények a hátrányos helyzetű tanulókat azonos felvételi pontszám esetén kötelesek előnyben részesíteni a felvétel során.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program célja: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Arany János Tehetséggondozó Program keretében lehetőség nyílik arra, hogy a hátrányos helyzetű tehetséges gyerekek olyan középiskolákban, kollégiumokban tanuljanak, nevelődjenek, amelyek célul tűzték ki a tehetséggondozást és a felsőfokú tanulmányokra való eredményes felkészítést.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általános iskola által benyújtott pályázatokat a programhoz tartozó középiskolák bírálják el.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tanulók</w:t>
      </w:r>
    </w:p>
    <w:p w:rsidR="00575225" w:rsidRPr="00575225" w:rsidRDefault="00575225" w:rsidP="00575225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tanév rendjéről szóló rendeletben meghatározott időpontban (2025. január 17-én, illetve pótló válogatási eljárás során 2025. január 24-én) − egy nem szaktárgyi jellegű − felvételi eljárást megelőző válogatáson vesznek részt: egy elbeszélgetést követően fogalmazást írnak és képességeket vizsgáló feladatlapokat töltenek ki.</w:t>
      </w:r>
    </w:p>
    <w:p w:rsidR="00575225" w:rsidRPr="00575225" w:rsidRDefault="00575225" w:rsidP="00575225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tanulóknak e mellett részt kell venniük a kilencedik évfolyamra felvételiző tanulók számára szervezett központi írásbeli felvételi vizsgán abban az intézményben, amely intézménybe az Arany János Tehetséggondozó Program keretében első helyen kérik a felvételüket. A központi írásbeli felvételi vizsga egy magyar nyelv és egy matematika feladatlap kitöltéséből áll. A vizsgák időpontját a tanév rendjéről szóló rendelet határozza meg: 2025. január 18. 10.00 óra (pótló központi írásbeli felvételi vizsga 2025. január 28. 14.00 óra).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sikeresen teljesítő tanulók megyéjük Arany János Tehetséggondozó Programot működtető középiskolájába, illetve kollégiumába nyerhetnek felvételt, és speciális program alapján készülhetnek fel a felsőfokú továbbtanulásra. A tanulók egyéves előkészítő évfolyam, az iskola helyi tantervében foglaltak és az érettségi vizsgaszabályzatban előírt feltételek teljesítése esetén tehetnek érettségi vizsgát. Az előkészítő évfolyamon a diákok emelt szintű anyanyelvi és idegen nyelvi oktatásban, matematika- és digitális kultúra oktatásban, önismereti, személyiség- és képességfejlesztő, kommunikációs és tanulás-módszertani programokban vesznek részt. A Programban tanuló diákok felkészülhetnek az emelt szintű idegen nyelvi érettségi vizsgára (C típusú középfokú nyelvvizsgával egyenértékű nyelvtudást szerezhetnek) elsősorban angol nyelvből, a nemzetközi ECDL/ICDL számítástechnikai vizsgával egyenértékű tudást szerezhetnek a digitális kultúra területén, mindemellett térítésmentesen szerezhetnek gépjármű-vezetői jogosítványt. A tanulók ösztöndíj-támogatásban részesülnek, amelynek összege 9/AJTP előkészítő évfolyamon egységesen 15 000 Ft/hó, a további 9-12. évfolyamokon tanulmányi eredményüktől függően, 4,0 tanulmányi átlageredménytől 20 000 Ft, 4,31 átlageredménytől 30 000 Ft, 4,71 tanulmányi átlageredmény felett 40 000 Ft/tanuló/hónap. A program résztvevői valamennyien kollégisták lesznek.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Pályázni a pályázati felhívás </w:t>
      </w:r>
      <w:proofErr w:type="spellStart"/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hiánytalanul</w:t>
      </w:r>
      <w:proofErr w:type="spellEnd"/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kitöltött űrlapjainak beküldésével lehet, amelyek a programban már részt vevő középiskolákban szerezhetők be, vagy letölthetők a Belügyminisztérium honlapjáról </w:t>
      </w: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(www.kormany.hu / Belügyminisztérium / Közérdekű adatok / Közérdekű információk és adatok), valamint az Oktatási Hivatal honlapjáról (www.oktatas.hu / Köznevelés / Aktuális tanév eseményei).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A pályázatnak tartalmaznia kell: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a. </w:t>
      </w:r>
      <w:hyperlink r:id="rId5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a nevelőtestület támogató nyilatkozatát</w:t>
        </w:r>
      </w:hyperlink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hyperlink r:id="rId6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(1. sz. melléklet)</w:t>
        </w:r>
      </w:hyperlink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b.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hyperlink r:id="rId7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a szülő nyilatkozatát arról, hogy elfogadja és támogatja az 5 éves nevelést, oktatást és a kollégiumi ellátást</w:t>
        </w:r>
      </w:hyperlink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hyperlink r:id="rId8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(2. sz. melléklet)</w:t>
        </w:r>
      </w:hyperlink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c. </w:t>
      </w:r>
      <w:hyperlink r:id="rId9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a tanuló személyi adatlapját (3. sz. melléklet)</w:t>
        </w:r>
      </w:hyperlink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d. </w:t>
      </w:r>
      <w:hyperlink r:id="rId10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azt, hogy a programban részt vevő intézmények közül melyekbe kéri a felvételét (4. sz. melléklet)</w:t>
        </w:r>
      </w:hyperlink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e. a szociális helyzetet igazoló hivatalos dokumentum fénymásolatát (a jegyző igazolása a hátrányos helyzet megállapításáról vagy a rendszeres gyermekvédelmi kedvezményre való jogosultságról vagy az ideiglenes hatállyal történő elhelyezésről),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f. </w:t>
      </w:r>
      <w:hyperlink r:id="rId11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vagy az illetékes gyermekjóléti szolgálat − az általános iskola és a szülő kezdeményezésére elkészített – javaslatát a tanuló rászorultságára vonatkozóan abban az esetben, ha a h. pontban foglalt igazolás kiállításának feltételei nem állnak fenn (5. számú melléklet)</w:t>
        </w:r>
      </w:hyperlink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(Kérjük a tanulót, önéletrajzában mutassa be életkörülményeit, családi hátterét; eddig elért iskolai, művészeti és sporteredményeit; hobbiját, érdeklődési körét; a jövőjével kapcsolatos elképzeléseit; valamint írja le, hogy miért akar az Arany János Tehetséggondozó Programban részt venni.)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programban részt vevő intézmények/intézménypárok (középiskolák és kollégiumok) közül hármat lehet megjelölni, melyek közül a tanulók elsősorban a lakóhely szerinti megye intézményébe nyerhetnek felvételt.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pályázónak külön jelentkezési lap benyújtásával egyénileg kell jelentkeznie a központi írásbeli vizsgára 2024. december 2-áig. A központi írásbeli felvételi vizsga jelentkezési lapja 2024. november 15-ét követően lesz elérhető az Oktatási Hivatal honlapján (</w:t>
      </w:r>
      <w:hyperlink r:id="rId12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www.oktatas.hu</w:t>
        </w:r>
      </w:hyperlink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jelentkezési lapot abba az intézménybe kell benyújtani, amely intézménybe a tanuló az Arany János Tehetséggondozó Program keretében első helyen kéri a felvételét.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Arany János Tehetséggondozó Programra történő pályázatot legkésőbb 2024. december 9-éig </w:t>
      </w: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(a postára adást igazoló bélyegző dátuma) </w:t>
      </w: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postai úton kell eljuttatni az első helyen kiválasztott középiskola címére.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Kérjük, hogy a borítékra írják rá: "Arany János Tehetséggondozó Program".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határidőn túl érkezett vagy </w:t>
      </w: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formailag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hibás pályázatokat az intézmény nem értékeli.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 eredményéről 2025. február 7-éig a középiskola tájékoztatja a jelentkezőket.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eredményéről történt értesítés után 2025. február 20-áig a középfokú felvételi eljárás keretében a programba jelentkező valamennyi tanulónak felvételi jelentkezést kell benyújtania. A felvételi dokumentumok közül a Tanulói adatlapot az Oktatási Hivatalhoz elektronikusan kitöltve, ügyfélkapun keresztül, a Jelentkezési </w:t>
      </w: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lapo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)t pedig a </w:t>
      </w: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középiskolá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(k)</w:t>
      </w: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az intézmény(</w:t>
      </w: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ek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által megadott címre kell elküldeni. (A 2025. február 7-éig esetleg elutasító határozatot kapott tanulók is − más tanuló visszalépése esetén − bekerülhetnek az Arany János Tehetséggondozó Programba.)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pályázattal kapcsolatban további felvilágosítást kaphatnak a programban részt vevő </w:t>
      </w: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intézmények programfelelőseitől</w:t>
      </w: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vagy a Belügyminisztérium Köznevelési Államtitkársága Köznevelés-igazgatási Főosztályán </w:t>
      </w:r>
      <w:proofErr w:type="spellStart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Spohn</w:t>
      </w:r>
      <w:proofErr w:type="spellEnd"/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Beáta referenstől (</w:t>
      </w:r>
      <w:hyperlink r:id="rId13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beata.spohn@bm.gov.hu</w:t>
        </w:r>
      </w:hyperlink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).</w:t>
      </w:r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program leírása letölthető:</w:t>
      </w:r>
    </w:p>
    <w:p w:rsidR="00575225" w:rsidRPr="00575225" w:rsidRDefault="00575225" w:rsidP="00575225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4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Arany János Tehetséggondozó Program kerettanterve</w:t>
        </w:r>
      </w:hyperlink>
    </w:p>
    <w:p w:rsidR="00575225" w:rsidRPr="00575225" w:rsidRDefault="00575225" w:rsidP="00575225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5" w:history="1">
        <w:r w:rsidRPr="00575225">
          <w:rPr>
            <w:rFonts w:ascii="Times New Roman" w:eastAsia="Times New Roman" w:hAnsi="Times New Roman" w:cs="Times New Roman"/>
            <w:color w:val="4B95B4"/>
            <w:sz w:val="24"/>
            <w:szCs w:val="24"/>
            <w:u w:val="single"/>
            <w:lang w:eastAsia="hu-HU"/>
          </w:rPr>
          <w:t>Az Arany János Tehetséggondozó Program kollégiumi tevékenység- és foglalkozásrendszere</w:t>
        </w:r>
      </w:hyperlink>
    </w:p>
    <w:p w:rsidR="00575225" w:rsidRPr="00575225" w:rsidRDefault="00575225" w:rsidP="0057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52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program keretében az alábbi köznevelési intézményekbe kérhetik a tanulók felvételüket:</w:t>
      </w:r>
    </w:p>
    <w:tbl>
      <w:tblPr>
        <w:tblW w:w="0" w:type="auto"/>
        <w:tblBorders>
          <w:top w:val="outset" w:sz="6" w:space="0" w:color="EAEDEE"/>
          <w:left w:val="outset" w:sz="6" w:space="0" w:color="EAEDEE"/>
          <w:bottom w:val="outset" w:sz="6" w:space="0" w:color="EAEDEE"/>
          <w:right w:val="outset" w:sz="6" w:space="0" w:color="EAED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2876"/>
        <w:gridCol w:w="3014"/>
      </w:tblGrid>
      <w:tr w:rsidR="00575225" w:rsidRPr="00575225" w:rsidTr="0057522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Balassagyarmati Balassi Bálint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Gimnázium</w:t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Programfelelős: Pénzes Attila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032284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2660 Balassagyarmat,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Deák Ferenc utca 17.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35 300-011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www.balassi-bgy.edu.hu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Partnerintézmény: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Madách Imre Kollégium,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Balassagyarmat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Bonyhádi Petőfi Sándor Evangélikus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Gimnázium, Kollégium, Általános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Iskola és Alapfokú Művészeti Iskola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Programfelelős: </w:t>
            </w:r>
            <w:proofErr w:type="spellStart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Gűth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Tamás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036378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7150 Bonyhád, Kossuth Lajos utca 4.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74 451-719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www.pseg.hu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Egri Szilágyi Erzsébet Gimnázium és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Kollégium</w:t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Programfelelős: Antal Andrea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031598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3300 Eger, Ifjúság út 2.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36 324-808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www.szilagyi-eger.hu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575225" w:rsidRPr="00575225" w:rsidTr="0057522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4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Eötvös József Gimnázium és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Kollégium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Programfelelős: </w:t>
            </w:r>
            <w:proofErr w:type="spellStart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Barsi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Éva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201173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2890 Tata, Tanoda tér 5.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34 587-568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www.eotvos-tata.edu.hu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4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Földes Ferenc Gimnázium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Programfelelős: Kovács Attiláné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029379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3525 Miskolc, Kelemen </w:t>
            </w:r>
            <w:proofErr w:type="spellStart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Didák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utca 5.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46 508-459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www.ffg.hu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Partnerintézmény: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Miskolci Petőfi Sándor Középiskolai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Fiúkollégium Teleki Tehetséggondozó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Kollégium Tagintézménye, Miskolc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4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Jurisich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Miklós Gimnázium és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Kollégium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Programfelelős: </w:t>
            </w:r>
            <w:proofErr w:type="spellStart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Bancsó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Andrea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036725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9730 Kőszeg, Hunyadi János utca 10.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94 360-131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www.jurisich-koszeg.edu.hu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575225" w:rsidRPr="00575225" w:rsidTr="0057522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Kaposvári Táncsics Mihály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Gimnázium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Programfelelős: Tóthné </w:t>
            </w:r>
            <w:proofErr w:type="spellStart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Berzsán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Gabriella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034141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7400 Kaposvár,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Bajcsy-Zsilinszky utca 17.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82 512-128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www.tancsics.hu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Partnerintézmény: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Kaposvári Klebelsberg Középiskolai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Kollégium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Kecskeméti Katona József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Gimnázium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Programfelelős: Ködmön András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027944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6000 Kecskemét, Dózsa György út 3.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76 481-583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www.kjg.hu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Partnerintézmény: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Kecskeméti Táncsics Mihály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Középiskolai Kollégium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Kisvárdai Bessenyei György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Gimnázium és Kollégium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Programfelelős: Csörszné Tar Enikő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033648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4600 Kisvárda, Iskola tér 2.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45 410-045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www.besi.hu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575225" w:rsidRPr="00575225" w:rsidTr="0057522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4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Mezőberényi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Petőfi Sándor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Evangélikus Gimnázium, Kollégium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és Általános Iskola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Programfelelős: Debreczeni Gábor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028375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5650 Mezőberény, Petőfi Sándor út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13-15.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66 515-578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www.psgsuli.hu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4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Neumann János Gimnázium,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Technikum és Kollégium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Programfelelős: Dr. Löveiné Hadnagy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Katalin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031603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3300 Eger, Rákóczi út 48.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36 536-070, +36 36 325-311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www.nejanet.hu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Partnerintézmény: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Egri Szilágyi Erzsébet Gimnázium és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Kollégium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4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Nyíregyházi Zrínyi Ilona Gimnázium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és Kollégium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Programfelelős: Nagy Andrea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033652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4400 Nyíregyháza,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Széchenyi utca 29-37.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42 500-567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www.ujweb.zrinyinyh.hu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575225" w:rsidRPr="00575225" w:rsidTr="0057522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Pécsi </w:t>
            </w:r>
            <w:proofErr w:type="spellStart"/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Leőwey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Klára Gimnázium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Programfelelős: Béresné Tímár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Andrea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027397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7621 Pécs, Szent István tér 8-10.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72 518-460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www.leoweypecs.hu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Partnerintézmény: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Pécsi Kodály Zoltán Kollégium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Révai Miklós Gimnázium és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Kollégium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Programfelelős: Kovács Csaba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OM azonosító: 030695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9021 Győr, Jókai Mór út 21.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96 526-044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www.revai.hu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Sárospataki Árpád Vezér Gimnázium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és Kollégium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Programfelelős: </w:t>
            </w:r>
            <w:proofErr w:type="spellStart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Dusicza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Erika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029280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3950 Sárospatak, Arany János utca 3-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7.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47 312-140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www.avgsp.hu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575225" w:rsidRPr="00575225" w:rsidTr="0057522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4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Szegedi Radnóti Miklós Kísérleti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Gimnázium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Programfelelős: </w:t>
            </w:r>
            <w:proofErr w:type="spellStart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Plugor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Magor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OM azonosító: 029743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6720 Szeged, Tisza Lajos krt. 6-8.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62 548-936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www.radnoti-szeged.edu.hu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Partnerintézmény: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Szegedi Városi Kollégium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4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Székesfehérvári Kodály Zoltán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Általános Iskola, Gimnázium és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Alapfokú Művészeti Iskola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Programfelelős: Dávidné Horváth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Enikő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OM azonosító: 030046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8000 Székesfehérvár, Béke tér 4.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Tel.: +36 22 500-065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www.kodalyszfvar.hu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Partnerintézmény: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Székesfehérvári József Attila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Középiskolai Kollégium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4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Tóth Árpád Gimnázium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Programfelelős: Barta Erzsébet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OM azonosító: 031199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4024 Debrecen, </w:t>
            </w:r>
            <w:proofErr w:type="spellStart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Szombathi</w:t>
            </w:r>
            <w:proofErr w:type="spellEnd"/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István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utca 12.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Tel: +36 52 411-225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www.totharpadgimnazium.com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Partnerintézmény:</w:t>
            </w: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  <w:t>Gulyás Pál Kollégium, Debrecen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575225" w:rsidRPr="00575225" w:rsidTr="0057522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575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Türr</w:t>
            </w:r>
            <w:proofErr w:type="spellEnd"/>
            <w:r w:rsidRPr="00575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István Gimnázium és Kollégium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Programfelelős: Takácsné Molnár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Marianna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OM azonosító: 037185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8500 Pápa, Fő utca 10.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Tel: +36 89 324-394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www.turrgimnazium.hu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Varga Katalin Gimnázium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 xml:space="preserve">Programfelelős: </w:t>
            </w:r>
            <w:proofErr w:type="spellStart"/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Cihat</w:t>
            </w:r>
            <w:proofErr w:type="spellEnd"/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Annamária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OM azonosító: 035990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5000 Szolnok, Szabadság tér 6.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Tel: +36 56 512-240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www.varga-szolnok.edu.hu</w:t>
            </w:r>
          </w:p>
          <w:p w:rsidR="00575225" w:rsidRPr="00575225" w:rsidRDefault="00575225" w:rsidP="0057522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Partnerintézmény: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Szolnok Városi Tehetséggondozó</w:t>
            </w:r>
            <w:r w:rsidRPr="00575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br/>
              <w:t>Szakkollégium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5225" w:rsidRPr="00575225" w:rsidRDefault="00575225" w:rsidP="005752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br/>
            </w:r>
          </w:p>
        </w:tc>
      </w:tr>
    </w:tbl>
    <w:p w:rsidR="000D65A4" w:rsidRDefault="000D65A4">
      <w:bookmarkStart w:id="0" w:name="_GoBack"/>
      <w:bookmarkEnd w:id="0"/>
    </w:p>
    <w:sectPr w:rsidR="000D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23C"/>
    <w:multiLevelType w:val="multilevel"/>
    <w:tmpl w:val="339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9217E"/>
    <w:multiLevelType w:val="multilevel"/>
    <w:tmpl w:val="1C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25"/>
    <w:rsid w:val="000D65A4"/>
    <w:rsid w:val="005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BCF88-AFEE-406E-ADC9-E0C6CDD8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75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522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7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75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AJP/AJTPTanuloiPaly2_sz_melleklet2024_szuloi_nyilatkozat.doc" TargetMode="External"/><Relationship Id="rId13" Type="http://schemas.openxmlformats.org/officeDocument/2006/relationships/hyperlink" Target="mailto:beata.spohn@b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pub_bin/dload/kozoktatas/AJP/AJTPTanuloiPaly2_sz_melleklet2024_szuloi_nyilatkozat.doc" TargetMode="External"/><Relationship Id="rId12" Type="http://schemas.openxmlformats.org/officeDocument/2006/relationships/hyperlink" Target="https://www.oktatas.h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AJP/AJTPTanuloiPaly1_sz_melleklet2024_nevelotestuleti_nyilatkozat.doc" TargetMode="External"/><Relationship Id="rId11" Type="http://schemas.openxmlformats.org/officeDocument/2006/relationships/hyperlink" Target="https://www.oktatas.hu/pub_bin/dload/kozoktatas/AJP/AJTPTanuloiPaly5_sz_melleklet2024.doc" TargetMode="External"/><Relationship Id="rId5" Type="http://schemas.openxmlformats.org/officeDocument/2006/relationships/hyperlink" Target="https://www.oktatas.hu/pub_bin/dload/kozoktatas/AJP/AJTPTanuloiPaly1_sz_melleklet2024_nevelotestuleti_nyilatkozat.doc" TargetMode="External"/><Relationship Id="rId15" Type="http://schemas.openxmlformats.org/officeDocument/2006/relationships/hyperlink" Target="https://www.oktatas.hu/pub_bin/dload/kozoktatas/kerettanterv/AJTP_kollegium_KNOAP_melleklet.docx" TargetMode="External"/><Relationship Id="rId10" Type="http://schemas.openxmlformats.org/officeDocument/2006/relationships/hyperlink" Target="https://www.oktatas.hu/pub_bin/dload/kozoktatas/AJP/AJTPTanuloiPaly4_sz_melleklet202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pub_bin/dload/kozoktatas/AJP/AJTPTanuloiPaly3_sz_melleklet2024_tanulo_szemelyi_adatlapja.doc" TargetMode="External"/><Relationship Id="rId14" Type="http://schemas.openxmlformats.org/officeDocument/2006/relationships/hyperlink" Target="https://www.oktatas.hu/kozneveles/kerettantervek/2020_nat/AJTP_kerettanterv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12823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2024-11-08T09:41:00Z</dcterms:created>
  <dcterms:modified xsi:type="dcterms:W3CDTF">2024-11-08T09:42:00Z</dcterms:modified>
</cp:coreProperties>
</file>